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B6330" w14:textId="77777777" w:rsidR="000710B1" w:rsidRPr="000710B1" w:rsidRDefault="000710B1" w:rsidP="000710B1">
      <w:pPr>
        <w:pStyle w:val="Heading2"/>
        <w:pBdr>
          <w:bottom w:val="single" w:sz="6" w:space="8" w:color="D7D6D6"/>
        </w:pBdr>
        <w:spacing w:before="0" w:beforeAutospacing="0" w:after="0" w:afterAutospacing="0"/>
        <w:rPr>
          <w:rFonts w:asciiTheme="minorHAnsi" w:hAnsiTheme="minorHAnsi" w:cstheme="minorHAnsi"/>
          <w:color w:val="595959" w:themeColor="text1" w:themeTint="A6"/>
          <w:sz w:val="28"/>
          <w:szCs w:val="28"/>
        </w:rPr>
      </w:pPr>
      <w:r w:rsidRPr="000710B1">
        <w:rPr>
          <w:rFonts w:asciiTheme="minorHAnsi" w:hAnsiTheme="minorHAnsi" w:cstheme="minorHAnsi"/>
          <w:color w:val="595959" w:themeColor="text1" w:themeTint="A6"/>
          <w:sz w:val="28"/>
          <w:szCs w:val="28"/>
        </w:rPr>
        <w:t>Helpdesk</w:t>
      </w:r>
    </w:p>
    <w:p w14:paraId="20A8D027" w14:textId="003F020B" w:rsidR="000710B1" w:rsidRPr="000710B1" w:rsidRDefault="000710B1" w:rsidP="000710B1">
      <w:pPr>
        <w:rPr>
          <w:rFonts w:cstheme="minorHAnsi"/>
          <w:color w:val="595959" w:themeColor="text1" w:themeTint="A6"/>
          <w:sz w:val="24"/>
          <w:szCs w:val="24"/>
        </w:rPr>
      </w:pPr>
    </w:p>
    <w:p w14:paraId="074625FD" w14:textId="7139D189" w:rsidR="000710B1" w:rsidRPr="000710B1" w:rsidRDefault="00E729FB"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Pr>
          <w:rFonts w:asciiTheme="minorHAnsi" w:hAnsiTheme="minorHAnsi" w:cstheme="minorHAnsi"/>
          <w:color w:val="595959" w:themeColor="text1" w:themeTint="A6"/>
        </w:rPr>
        <w:t>BUSINESSBOXERP</w:t>
      </w:r>
      <w:r w:rsidR="000710B1" w:rsidRPr="000710B1">
        <w:rPr>
          <w:rFonts w:asciiTheme="minorHAnsi" w:hAnsiTheme="minorHAnsi" w:cstheme="minorHAnsi"/>
          <w:color w:val="595959" w:themeColor="text1" w:themeTint="A6"/>
        </w:rPr>
        <w:t xml:space="preserve"> helpdesk helps the customer service teams keep customers happy. </w:t>
      </w:r>
      <w:r>
        <w:rPr>
          <w:rFonts w:asciiTheme="minorHAnsi" w:hAnsiTheme="minorHAnsi" w:cstheme="minorHAnsi"/>
          <w:color w:val="595959" w:themeColor="text1" w:themeTint="A6"/>
        </w:rPr>
        <w:t>BUSINESSBOXERP</w:t>
      </w:r>
      <w:r w:rsidR="000710B1" w:rsidRPr="000710B1">
        <w:rPr>
          <w:rFonts w:asciiTheme="minorHAnsi" w:hAnsiTheme="minorHAnsi" w:cstheme="minorHAnsi"/>
          <w:color w:val="595959" w:themeColor="text1" w:themeTint="A6"/>
        </w:rPr>
        <w:t xml:space="preserve"> helpdesk puts all your support tickets in one place so no ticket gets forgotten and your whole team can coordinate effortlessly. Helpdesk brings together tickets from every channel. Your customers can submit tickets by email, or through a fully customizable form on your website.</w:t>
      </w:r>
    </w:p>
    <w:p w14:paraId="292C08C5" w14:textId="3B575654"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 xml:space="preserve">To start with, firstly install </w:t>
      </w:r>
      <w:r w:rsidR="00E729FB">
        <w:rPr>
          <w:rFonts w:asciiTheme="minorHAnsi" w:hAnsiTheme="minorHAnsi" w:cstheme="minorHAnsi"/>
          <w:color w:val="595959" w:themeColor="text1" w:themeTint="A6"/>
        </w:rPr>
        <w:t>BUSINESSBOXERP</w:t>
      </w:r>
      <w:r w:rsidRPr="000710B1">
        <w:rPr>
          <w:rFonts w:asciiTheme="minorHAnsi" w:hAnsiTheme="minorHAnsi" w:cstheme="minorHAnsi"/>
          <w:color w:val="595959" w:themeColor="text1" w:themeTint="A6"/>
        </w:rPr>
        <w:t xml:space="preserve"> Helpdesk from </w:t>
      </w:r>
      <w:r w:rsidR="00E729FB">
        <w:rPr>
          <w:rFonts w:asciiTheme="minorHAnsi" w:hAnsiTheme="minorHAnsi" w:cstheme="minorHAnsi"/>
          <w:color w:val="595959" w:themeColor="text1" w:themeTint="A6"/>
        </w:rPr>
        <w:t>BUSINESSBOXERP</w:t>
      </w:r>
      <w:r w:rsidRPr="000710B1">
        <w:rPr>
          <w:rFonts w:asciiTheme="minorHAnsi" w:hAnsiTheme="minorHAnsi" w:cstheme="minorHAnsi"/>
          <w:color w:val="595959" w:themeColor="text1" w:themeTint="A6"/>
        </w:rPr>
        <w:t xml:space="preserve"> Apps.</w:t>
      </w:r>
    </w:p>
    <w:p w14:paraId="19592757" w14:textId="7522B513" w:rsidR="000710B1" w:rsidRPr="000710B1" w:rsidRDefault="00E729FB"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Pr>
          <w:rFonts w:asciiTheme="minorHAnsi" w:hAnsiTheme="minorHAnsi" w:cstheme="minorHAnsi"/>
          <w:color w:val="595959" w:themeColor="text1" w:themeTint="A6"/>
        </w:rPr>
        <w:t>BUSINESSBOXERP</w:t>
      </w:r>
      <w:r w:rsidR="000710B1" w:rsidRPr="000710B1">
        <w:rPr>
          <w:rFonts w:asciiTheme="minorHAnsi" w:hAnsiTheme="minorHAnsi" w:cstheme="minorHAnsi"/>
          <w:color w:val="595959" w:themeColor="text1" w:themeTint="A6"/>
        </w:rPr>
        <w:t xml:space="preserve"> Helpdesk dashboard gives you a top-level overview of all ticket activity. The dashboard lets you quickly access high priority tickets(starred), your unassigned tickets and assigned ones.</w:t>
      </w:r>
    </w:p>
    <w:p w14:paraId="0C46E9CF" w14:textId="4D278B77" w:rsidR="000710B1" w:rsidRPr="000710B1" w:rsidRDefault="000710B1" w:rsidP="000710B1">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4BE116B6" wp14:editId="36AEE401">
            <wp:extent cx="5734050" cy="2486025"/>
            <wp:effectExtent l="0" t="0" r="0" b="9525"/>
            <wp:docPr id="1939" name="Picture 1939"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 name="Picture 1939" descr="odoo-helpdes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486025"/>
                    </a:xfrm>
                    <a:prstGeom prst="rect">
                      <a:avLst/>
                    </a:prstGeom>
                    <a:noFill/>
                    <a:ln>
                      <a:noFill/>
                    </a:ln>
                  </pic:spPr>
                </pic:pic>
              </a:graphicData>
            </a:graphic>
          </wp:inline>
        </w:drawing>
      </w:r>
    </w:p>
    <w:p w14:paraId="17845C54" w14:textId="6A82AB3B"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 xml:space="preserve">If you go to </w:t>
      </w:r>
      <w:r w:rsidR="00B432B4">
        <w:rPr>
          <w:rFonts w:asciiTheme="minorHAnsi" w:hAnsiTheme="minorHAnsi" w:cstheme="minorHAnsi"/>
          <w:color w:val="595959" w:themeColor="text1" w:themeTint="A6"/>
        </w:rPr>
        <w:t xml:space="preserve">the </w:t>
      </w:r>
      <w:r w:rsidRPr="000710B1">
        <w:rPr>
          <w:rFonts w:asciiTheme="minorHAnsi" w:hAnsiTheme="minorHAnsi" w:cstheme="minorHAnsi"/>
          <w:color w:val="595959" w:themeColor="text1" w:themeTint="A6"/>
        </w:rPr>
        <w:t xml:space="preserve">configuration menu of the </w:t>
      </w:r>
      <w:r w:rsidR="00E729FB">
        <w:rPr>
          <w:rFonts w:asciiTheme="minorHAnsi" w:hAnsiTheme="minorHAnsi" w:cstheme="minorHAnsi"/>
          <w:color w:val="595959" w:themeColor="text1" w:themeTint="A6"/>
        </w:rPr>
        <w:t>BUSINESSBOXERP</w:t>
      </w:r>
      <w:r w:rsidRPr="000710B1">
        <w:rPr>
          <w:rFonts w:asciiTheme="minorHAnsi" w:hAnsiTheme="minorHAnsi" w:cstheme="minorHAnsi"/>
          <w:color w:val="595959" w:themeColor="text1" w:themeTint="A6"/>
        </w:rPr>
        <w:t xml:space="preserve"> Helpdesk, one can configure helpdesk teams, ticket tags, ticket types, stages, SLA Policies, Activity Types.</w:t>
      </w:r>
    </w:p>
    <w:p w14:paraId="4BD6C9D9" w14:textId="4E44A757" w:rsidR="000710B1" w:rsidRPr="000710B1" w:rsidRDefault="000710B1" w:rsidP="000710B1">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15312F1E" wp14:editId="6E6DBC26">
            <wp:extent cx="5734050" cy="2381250"/>
            <wp:effectExtent l="0" t="0" r="0" b="0"/>
            <wp:docPr id="1938" name="Picture 1938"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Picture 1938" descr="odoo-helpdes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p>
    <w:p w14:paraId="0A0A60AD" w14:textId="77777777"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Configuring Helpdesk Team</w:t>
      </w:r>
    </w:p>
    <w:p w14:paraId="4B2B9454" w14:textId="77777777"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 xml:space="preserve">For that go to </w:t>
      </w:r>
      <w:r w:rsidRPr="000710B1">
        <w:rPr>
          <w:rFonts w:asciiTheme="minorHAnsi" w:hAnsiTheme="minorHAnsi" w:cstheme="minorHAnsi"/>
          <w:b/>
          <w:bCs/>
          <w:color w:val="595959" w:themeColor="text1" w:themeTint="A6"/>
        </w:rPr>
        <w:t>Helpdesk&gt; Configuration&gt;Helpdesk Teams.</w:t>
      </w:r>
    </w:p>
    <w:p w14:paraId="61E63F4B" w14:textId="48C58F9B" w:rsidR="000710B1" w:rsidRPr="000710B1" w:rsidRDefault="000710B1" w:rsidP="000710B1">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lastRenderedPageBreak/>
        <w:drawing>
          <wp:inline distT="0" distB="0" distL="0" distR="0" wp14:anchorId="1AE95410" wp14:editId="02D7EA15">
            <wp:extent cx="5734050" cy="2562225"/>
            <wp:effectExtent l="0" t="0" r="0" b="9525"/>
            <wp:docPr id="1937" name="Picture 1937"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Picture 1937" descr="odoo-helpdes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591705D9" w14:textId="44406BBA"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Here one can add the team’s name, description for customer portal, adding team members (Individuals to whom the ticket will be automatically assigned. Keep empty the field for everyone to be a part of the team.)</w:t>
      </w:r>
    </w:p>
    <w:p w14:paraId="63483B5C" w14:textId="77777777"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Assignation Method: How to assign newly created tickets to the right person-</w:t>
      </w:r>
    </w:p>
    <w:p w14:paraId="651A16FB" w14:textId="77777777" w:rsidR="000710B1" w:rsidRPr="000710B1" w:rsidRDefault="000710B1" w:rsidP="00FD1D45">
      <w:pPr>
        <w:numPr>
          <w:ilvl w:val="0"/>
          <w:numId w:val="1"/>
        </w:numPr>
        <w:shd w:val="clear" w:color="auto" w:fill="FFFFFF"/>
        <w:spacing w:after="0" w:line="240" w:lineRule="auto"/>
        <w:rPr>
          <w:rFonts w:cstheme="minorHAnsi"/>
          <w:color w:val="595959" w:themeColor="text1" w:themeTint="A6"/>
          <w:sz w:val="24"/>
          <w:szCs w:val="24"/>
        </w:rPr>
      </w:pPr>
      <w:r w:rsidRPr="000710B1">
        <w:rPr>
          <w:rFonts w:cstheme="minorHAnsi"/>
          <w:color w:val="595959" w:themeColor="text1" w:themeTint="A6"/>
          <w:sz w:val="24"/>
          <w:szCs w:val="24"/>
        </w:rPr>
        <w:t>Manually: Manual assignation of tickets.</w:t>
      </w:r>
    </w:p>
    <w:p w14:paraId="34F07DDD" w14:textId="764F7391" w:rsidR="000710B1" w:rsidRPr="000710B1" w:rsidRDefault="000710B1" w:rsidP="00FD1D45">
      <w:pPr>
        <w:numPr>
          <w:ilvl w:val="0"/>
          <w:numId w:val="1"/>
        </w:numPr>
        <w:shd w:val="clear" w:color="auto" w:fill="FFFFFF"/>
        <w:spacing w:after="0" w:line="240" w:lineRule="auto"/>
        <w:rPr>
          <w:rFonts w:cstheme="minorHAnsi"/>
          <w:color w:val="595959" w:themeColor="text1" w:themeTint="A6"/>
          <w:sz w:val="24"/>
          <w:szCs w:val="24"/>
        </w:rPr>
      </w:pPr>
      <w:r w:rsidRPr="000710B1">
        <w:rPr>
          <w:rFonts w:cstheme="minorHAnsi"/>
          <w:color w:val="595959" w:themeColor="text1" w:themeTint="A6"/>
          <w:sz w:val="24"/>
          <w:szCs w:val="24"/>
        </w:rPr>
        <w:t>Random: With random assignation</w:t>
      </w:r>
      <w:r w:rsidR="00B432B4">
        <w:rPr>
          <w:rFonts w:cstheme="minorHAnsi"/>
          <w:color w:val="595959" w:themeColor="text1" w:themeTint="A6"/>
          <w:sz w:val="24"/>
          <w:szCs w:val="24"/>
        </w:rPr>
        <w:t>,</w:t>
      </w:r>
      <w:r w:rsidRPr="000710B1">
        <w:rPr>
          <w:rFonts w:cstheme="minorHAnsi"/>
          <w:color w:val="595959" w:themeColor="text1" w:themeTint="A6"/>
          <w:sz w:val="24"/>
          <w:szCs w:val="24"/>
        </w:rPr>
        <w:t xml:space="preserve"> every user gets the same number of tickets.</w:t>
      </w:r>
    </w:p>
    <w:p w14:paraId="09196998" w14:textId="5008A639" w:rsidR="000710B1" w:rsidRPr="000710B1" w:rsidRDefault="000710B1" w:rsidP="00FD1D45">
      <w:pPr>
        <w:numPr>
          <w:ilvl w:val="0"/>
          <w:numId w:val="1"/>
        </w:numPr>
        <w:shd w:val="clear" w:color="auto" w:fill="FFFFFF"/>
        <w:spacing w:after="0" w:line="240" w:lineRule="auto"/>
        <w:rPr>
          <w:rFonts w:cstheme="minorHAnsi"/>
          <w:color w:val="595959" w:themeColor="text1" w:themeTint="A6"/>
          <w:sz w:val="24"/>
          <w:szCs w:val="24"/>
        </w:rPr>
      </w:pPr>
      <w:r w:rsidRPr="000710B1">
        <w:rPr>
          <w:rFonts w:cstheme="minorHAnsi"/>
          <w:color w:val="595959" w:themeColor="text1" w:themeTint="A6"/>
          <w:sz w:val="24"/>
          <w:szCs w:val="24"/>
        </w:rPr>
        <w:t>Balanced: With balanced assignation, tickets are assigned to the user with the least number of open tickets.</w:t>
      </w:r>
    </w:p>
    <w:p w14:paraId="2EF4ABAF" w14:textId="77777777" w:rsidR="000710B1" w:rsidRPr="00AF2CEC" w:rsidRDefault="000710B1" w:rsidP="000710B1">
      <w:pPr>
        <w:pStyle w:val="Heading6"/>
        <w:shd w:val="clear" w:color="auto" w:fill="FFFFFF"/>
        <w:spacing w:before="150" w:after="150"/>
        <w:rPr>
          <w:rFonts w:asciiTheme="minorHAnsi" w:hAnsiTheme="minorHAnsi" w:cstheme="minorHAnsi"/>
          <w:b/>
          <w:bCs/>
          <w:color w:val="595959" w:themeColor="text1" w:themeTint="A6"/>
          <w:sz w:val="24"/>
          <w:szCs w:val="24"/>
        </w:rPr>
      </w:pPr>
      <w:r w:rsidRPr="00AF2CEC">
        <w:rPr>
          <w:rFonts w:asciiTheme="minorHAnsi" w:hAnsiTheme="minorHAnsi" w:cstheme="minorHAnsi"/>
          <w:b/>
          <w:bCs/>
          <w:color w:val="595959" w:themeColor="text1" w:themeTint="A6"/>
          <w:sz w:val="24"/>
          <w:szCs w:val="24"/>
        </w:rPr>
        <w:t>Under channels,</w:t>
      </w:r>
    </w:p>
    <w:p w14:paraId="7B6B2CA4" w14:textId="6111816D"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Channels are the different means for customers to create tickets. Your customers can submit tickets by email, or through a fully customizable form on your website. Even tickets can be created manually from a phone call, live chat conversation or anywhere else with the API.</w:t>
      </w:r>
    </w:p>
    <w:p w14:paraId="599C8823" w14:textId="77777777"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To do so, you need to activate the following features.</w:t>
      </w:r>
    </w:p>
    <w:p w14:paraId="651F8A98" w14:textId="0646214E"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044AAC34" wp14:editId="142DFCD6">
            <wp:extent cx="5734050" cy="2524125"/>
            <wp:effectExtent l="0" t="0" r="0" b="9525"/>
            <wp:docPr id="1936" name="Picture 1936"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Picture 1936" descr="odoo-helpdes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524125"/>
                    </a:xfrm>
                    <a:prstGeom prst="rect">
                      <a:avLst/>
                    </a:prstGeom>
                    <a:noFill/>
                    <a:ln>
                      <a:noFill/>
                    </a:ln>
                  </pic:spPr>
                </pic:pic>
              </a:graphicData>
            </a:graphic>
          </wp:inline>
        </w:drawing>
      </w:r>
    </w:p>
    <w:p w14:paraId="0614C7EF" w14:textId="77777777"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lastRenderedPageBreak/>
        <w:t>Email Alias: For incoming emails to create tickets. Here the subject line of the email and ticket will be the same.</w:t>
      </w:r>
    </w:p>
    <w:p w14:paraId="6646BFB6" w14:textId="2D9A5AC4"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3FBCF7D2" wp14:editId="43494F58">
            <wp:extent cx="5734050" cy="2600325"/>
            <wp:effectExtent l="0" t="0" r="0" b="9525"/>
            <wp:docPr id="1935" name="Picture 1935"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Picture 1935" descr="odoo-helpdes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4335A98B" w14:textId="5BEC15AB"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Live Chat: Via enabling the option</w:t>
      </w:r>
      <w:r w:rsidR="00B432B4">
        <w:rPr>
          <w:rFonts w:asciiTheme="minorHAnsi" w:hAnsiTheme="minorHAnsi" w:cstheme="minorHAnsi"/>
          <w:color w:val="595959" w:themeColor="text1" w:themeTint="A6"/>
        </w:rPr>
        <w:t>s</w:t>
      </w:r>
      <w:r w:rsidRPr="000710B1">
        <w:rPr>
          <w:rFonts w:asciiTheme="minorHAnsi" w:hAnsiTheme="minorHAnsi" w:cstheme="minorHAnsi"/>
          <w:color w:val="595959" w:themeColor="text1" w:themeTint="A6"/>
        </w:rPr>
        <w:t xml:space="preserve"> customers can submit tickets through </w:t>
      </w:r>
      <w:r w:rsidR="00B432B4">
        <w:rPr>
          <w:rFonts w:asciiTheme="minorHAnsi" w:hAnsiTheme="minorHAnsi" w:cstheme="minorHAnsi"/>
          <w:color w:val="595959" w:themeColor="text1" w:themeTint="A6"/>
        </w:rPr>
        <w:t xml:space="preserve">the </w:t>
      </w:r>
      <w:r w:rsidRPr="000710B1">
        <w:rPr>
          <w:rFonts w:asciiTheme="minorHAnsi" w:hAnsiTheme="minorHAnsi" w:cstheme="minorHAnsi"/>
          <w:color w:val="595959" w:themeColor="text1" w:themeTint="A6"/>
        </w:rPr>
        <w:t xml:space="preserve">live chat option. Customers can use </w:t>
      </w:r>
      <w:r w:rsidR="00B432B4">
        <w:rPr>
          <w:rFonts w:asciiTheme="minorHAnsi" w:hAnsiTheme="minorHAnsi" w:cstheme="minorHAnsi"/>
          <w:color w:val="595959" w:themeColor="text1" w:themeTint="A6"/>
        </w:rPr>
        <w:t xml:space="preserve">the </w:t>
      </w:r>
      <w:r w:rsidRPr="000710B1">
        <w:rPr>
          <w:rFonts w:asciiTheme="minorHAnsi" w:hAnsiTheme="minorHAnsi" w:cstheme="minorHAnsi"/>
          <w:color w:val="595959" w:themeColor="text1" w:themeTint="A6"/>
        </w:rPr>
        <w:t>live chat option and the live chat operator to create the ticket.</w:t>
      </w:r>
    </w:p>
    <w:p w14:paraId="7CB62012" w14:textId="52B32816"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4F7BFE37" wp14:editId="6E75C63F">
            <wp:extent cx="5734050" cy="2600325"/>
            <wp:effectExtent l="0" t="0" r="0" b="9525"/>
            <wp:docPr id="1934" name="Picture 1934"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Picture 1934" descr="odoo-helpdes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71F945ED" w14:textId="0B082262"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Website Form: With the website</w:t>
      </w:r>
      <w:r w:rsidR="00B432B4">
        <w:rPr>
          <w:rFonts w:asciiTheme="minorHAnsi" w:hAnsiTheme="minorHAnsi" w:cstheme="minorHAnsi"/>
          <w:color w:val="595959" w:themeColor="text1" w:themeTint="A6"/>
        </w:rPr>
        <w:t>,</w:t>
      </w:r>
      <w:r w:rsidRPr="000710B1">
        <w:rPr>
          <w:rFonts w:asciiTheme="minorHAnsi" w:hAnsiTheme="minorHAnsi" w:cstheme="minorHAnsi"/>
          <w:color w:val="595959" w:themeColor="text1" w:themeTint="A6"/>
        </w:rPr>
        <w:t xml:space="preserve"> form customers can go to your website and through the website form, they can submit a ticket.</w:t>
      </w:r>
    </w:p>
    <w:p w14:paraId="02FC8AD0" w14:textId="521BB43C"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API: Connect third party application</w:t>
      </w:r>
      <w:r w:rsidR="00B432B4">
        <w:rPr>
          <w:rFonts w:asciiTheme="minorHAnsi" w:hAnsiTheme="minorHAnsi" w:cstheme="minorHAnsi"/>
          <w:color w:val="595959" w:themeColor="text1" w:themeTint="A6"/>
        </w:rPr>
        <w:t>s</w:t>
      </w:r>
      <w:r w:rsidRPr="000710B1">
        <w:rPr>
          <w:rFonts w:asciiTheme="minorHAnsi" w:hAnsiTheme="minorHAnsi" w:cstheme="minorHAnsi"/>
          <w:color w:val="595959" w:themeColor="text1" w:themeTint="A6"/>
        </w:rPr>
        <w:t xml:space="preserve"> and create tickets using web services.</w:t>
      </w:r>
    </w:p>
    <w:p w14:paraId="2D660ED4" w14:textId="45638353"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lastRenderedPageBreak/>
        <w:drawing>
          <wp:inline distT="0" distB="0" distL="0" distR="0" wp14:anchorId="62D47665" wp14:editId="37435294">
            <wp:extent cx="5734050" cy="2600325"/>
            <wp:effectExtent l="0" t="0" r="0" b="9525"/>
            <wp:docPr id="1933" name="Picture 1933"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Picture 1933" descr="odoo-helpde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3F539683" w14:textId="77777777" w:rsidR="000710B1" w:rsidRPr="00AF2CEC" w:rsidRDefault="000710B1" w:rsidP="000710B1">
      <w:pPr>
        <w:pStyle w:val="Heading6"/>
        <w:shd w:val="clear" w:color="auto" w:fill="FFFFFF"/>
        <w:spacing w:before="150" w:after="150"/>
        <w:rPr>
          <w:rFonts w:asciiTheme="minorHAnsi" w:hAnsiTheme="minorHAnsi" w:cstheme="minorHAnsi"/>
          <w:b/>
          <w:bCs/>
          <w:color w:val="595959" w:themeColor="text1" w:themeTint="A6"/>
          <w:sz w:val="24"/>
          <w:szCs w:val="24"/>
        </w:rPr>
      </w:pPr>
      <w:r w:rsidRPr="00AF2CEC">
        <w:rPr>
          <w:rFonts w:asciiTheme="minorHAnsi" w:hAnsiTheme="minorHAnsi" w:cstheme="minorHAnsi"/>
          <w:b/>
          <w:bCs/>
          <w:color w:val="595959" w:themeColor="text1" w:themeTint="A6"/>
          <w:sz w:val="24"/>
          <w:szCs w:val="24"/>
        </w:rPr>
        <w:t>Performances:</w:t>
      </w:r>
    </w:p>
    <w:p w14:paraId="04C1F29D" w14:textId="59C30340"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0BCEE88C" wp14:editId="2CC3BCA0">
            <wp:extent cx="5734050" cy="2390775"/>
            <wp:effectExtent l="0" t="0" r="0" b="9525"/>
            <wp:docPr id="1932" name="Picture 1932"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Picture 1932" descr="odoo-helpdes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390775"/>
                    </a:xfrm>
                    <a:prstGeom prst="rect">
                      <a:avLst/>
                    </a:prstGeom>
                    <a:noFill/>
                    <a:ln>
                      <a:noFill/>
                    </a:ln>
                  </pic:spPr>
                </pic:pic>
              </a:graphicData>
            </a:graphic>
          </wp:inline>
        </w:drawing>
      </w:r>
    </w:p>
    <w:p w14:paraId="1F852E67" w14:textId="0BDE4934"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 xml:space="preserve">Under </w:t>
      </w:r>
      <w:r w:rsidR="00B432B4">
        <w:rPr>
          <w:rFonts w:asciiTheme="minorHAnsi" w:hAnsiTheme="minorHAnsi" w:cstheme="minorHAnsi"/>
          <w:color w:val="595959" w:themeColor="text1" w:themeTint="A6"/>
        </w:rPr>
        <w:t xml:space="preserve">the </w:t>
      </w:r>
      <w:r w:rsidRPr="000710B1">
        <w:rPr>
          <w:rFonts w:asciiTheme="minorHAnsi" w:hAnsiTheme="minorHAnsi" w:cstheme="minorHAnsi"/>
          <w:color w:val="595959" w:themeColor="text1" w:themeTint="A6"/>
        </w:rPr>
        <w:t>Performances menu, one can set up the Service Level Agreements to track performance, Canned responses (predefined answers in the mail composer), Rating on tickets (Allow your customers to easily rate your services. Activate this option will add a default email template on non-folded closing stages.)</w:t>
      </w:r>
    </w:p>
    <w:p w14:paraId="5351F631" w14:textId="039DC9FE"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 xml:space="preserve">Canned responses and email templates save time on </w:t>
      </w:r>
      <w:r w:rsidR="00B432B4" w:rsidRPr="000710B1">
        <w:rPr>
          <w:rFonts w:asciiTheme="minorHAnsi" w:hAnsiTheme="minorHAnsi" w:cstheme="minorHAnsi"/>
          <w:color w:val="595959" w:themeColor="text1" w:themeTint="A6"/>
        </w:rPr>
        <w:t>frequent questions</w:t>
      </w:r>
      <w:r w:rsidRPr="000710B1">
        <w:rPr>
          <w:rFonts w:asciiTheme="minorHAnsi" w:hAnsiTheme="minorHAnsi" w:cstheme="minorHAnsi"/>
          <w:color w:val="595959" w:themeColor="text1" w:themeTint="A6"/>
        </w:rPr>
        <w:t>.</w:t>
      </w:r>
    </w:p>
    <w:p w14:paraId="0A5E884D" w14:textId="77777777" w:rsidR="000710B1" w:rsidRPr="00AF2CEC" w:rsidRDefault="000710B1" w:rsidP="000710B1">
      <w:pPr>
        <w:pStyle w:val="Heading6"/>
        <w:shd w:val="clear" w:color="auto" w:fill="FFFFFF"/>
        <w:spacing w:before="150" w:after="150"/>
        <w:rPr>
          <w:rFonts w:asciiTheme="minorHAnsi" w:hAnsiTheme="minorHAnsi" w:cstheme="minorHAnsi"/>
          <w:b/>
          <w:bCs/>
          <w:color w:val="595959" w:themeColor="text1" w:themeTint="A6"/>
          <w:sz w:val="24"/>
          <w:szCs w:val="24"/>
        </w:rPr>
      </w:pPr>
      <w:r w:rsidRPr="00AF2CEC">
        <w:rPr>
          <w:rFonts w:asciiTheme="minorHAnsi" w:hAnsiTheme="minorHAnsi" w:cstheme="minorHAnsi"/>
          <w:b/>
          <w:bCs/>
          <w:color w:val="595959" w:themeColor="text1" w:themeTint="A6"/>
          <w:sz w:val="24"/>
          <w:szCs w:val="24"/>
        </w:rPr>
        <w:lastRenderedPageBreak/>
        <w:t>Self-Service</w:t>
      </w:r>
    </w:p>
    <w:p w14:paraId="679FA4EC" w14:textId="40EC0F5A"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1BBBECE6" wp14:editId="6C281D30">
            <wp:extent cx="5734050" cy="2571750"/>
            <wp:effectExtent l="0" t="0" r="0" b="0"/>
            <wp:docPr id="1931" name="Picture 1931"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odoo-helpdes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7286DF5A" w14:textId="7859D98F"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 xml:space="preserve">Here you have the option to set </w:t>
      </w:r>
      <w:r w:rsidR="00B432B4">
        <w:rPr>
          <w:rFonts w:asciiTheme="minorHAnsi" w:hAnsiTheme="minorHAnsi" w:cstheme="minorHAnsi"/>
          <w:color w:val="595959" w:themeColor="text1" w:themeTint="A6"/>
        </w:rPr>
        <w:t xml:space="preserve">a </w:t>
      </w:r>
      <w:r w:rsidRPr="000710B1">
        <w:rPr>
          <w:rFonts w:asciiTheme="minorHAnsi" w:hAnsiTheme="minorHAnsi" w:cstheme="minorHAnsi"/>
          <w:color w:val="595959" w:themeColor="text1" w:themeTint="A6"/>
        </w:rPr>
        <w:t>help cent</w:t>
      </w:r>
      <w:r w:rsidR="00B432B4">
        <w:rPr>
          <w:rFonts w:asciiTheme="minorHAnsi" w:hAnsiTheme="minorHAnsi" w:cstheme="minorHAnsi"/>
          <w:color w:val="595959" w:themeColor="text1" w:themeTint="A6"/>
        </w:rPr>
        <w:t>re</w:t>
      </w:r>
      <w:r w:rsidRPr="000710B1">
        <w:rPr>
          <w:rFonts w:asciiTheme="minorHAnsi" w:hAnsiTheme="minorHAnsi" w:cstheme="minorHAnsi"/>
          <w:color w:val="595959" w:themeColor="text1" w:themeTint="A6"/>
        </w:rPr>
        <w:t xml:space="preserve"> (question and answer section on your website), eLearning (Share presentations and videos), Ticket Closing (Allow customers to close their tickets when </w:t>
      </w:r>
      <w:r w:rsidR="00B432B4">
        <w:rPr>
          <w:rFonts w:asciiTheme="minorHAnsi" w:hAnsiTheme="minorHAnsi" w:cstheme="minorHAnsi"/>
          <w:color w:val="595959" w:themeColor="text1" w:themeTint="A6"/>
        </w:rPr>
        <w:t xml:space="preserve">a </w:t>
      </w:r>
      <w:r w:rsidRPr="000710B1">
        <w:rPr>
          <w:rFonts w:asciiTheme="minorHAnsi" w:hAnsiTheme="minorHAnsi" w:cstheme="minorHAnsi"/>
          <w:color w:val="595959" w:themeColor="text1" w:themeTint="A6"/>
        </w:rPr>
        <w:t>ticket is solved).</w:t>
      </w:r>
    </w:p>
    <w:p w14:paraId="3B3375EF" w14:textId="4A562732" w:rsidR="000710B1" w:rsidRPr="00AF2CEC" w:rsidRDefault="000710B1" w:rsidP="000710B1">
      <w:pPr>
        <w:pStyle w:val="Heading6"/>
        <w:shd w:val="clear" w:color="auto" w:fill="FFFFFF"/>
        <w:spacing w:before="150" w:after="150"/>
        <w:rPr>
          <w:rFonts w:asciiTheme="minorHAnsi" w:hAnsiTheme="minorHAnsi" w:cstheme="minorHAnsi"/>
          <w:b/>
          <w:bCs/>
          <w:color w:val="595959" w:themeColor="text1" w:themeTint="A6"/>
          <w:sz w:val="24"/>
          <w:szCs w:val="24"/>
        </w:rPr>
      </w:pPr>
      <w:r w:rsidRPr="00AF2CEC">
        <w:rPr>
          <w:rFonts w:asciiTheme="minorHAnsi" w:hAnsiTheme="minorHAnsi" w:cstheme="minorHAnsi"/>
          <w:b/>
          <w:bCs/>
          <w:color w:val="595959" w:themeColor="text1" w:themeTint="A6"/>
          <w:sz w:val="24"/>
          <w:szCs w:val="24"/>
        </w:rPr>
        <w:t>After</w:t>
      </w:r>
      <w:r w:rsidR="00B432B4">
        <w:rPr>
          <w:rFonts w:asciiTheme="minorHAnsi" w:hAnsiTheme="minorHAnsi" w:cstheme="minorHAnsi"/>
          <w:b/>
          <w:bCs/>
          <w:color w:val="595959" w:themeColor="text1" w:themeTint="A6"/>
          <w:sz w:val="24"/>
          <w:szCs w:val="24"/>
        </w:rPr>
        <w:t>-</w:t>
      </w:r>
      <w:r w:rsidRPr="00AF2CEC">
        <w:rPr>
          <w:rFonts w:asciiTheme="minorHAnsi" w:hAnsiTheme="minorHAnsi" w:cstheme="minorHAnsi"/>
          <w:b/>
          <w:bCs/>
          <w:color w:val="595959" w:themeColor="text1" w:themeTint="A6"/>
          <w:sz w:val="24"/>
          <w:szCs w:val="24"/>
        </w:rPr>
        <w:t>Sales</w:t>
      </w:r>
    </w:p>
    <w:p w14:paraId="40401D94" w14:textId="77777777"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Under after sales you have the options like Refunds – Generate credit notes from tickets, Coupons- Generate coupons from tickets, Returns- Allow product returns from tickets, Repairs-Repair broken products</w:t>
      </w:r>
    </w:p>
    <w:p w14:paraId="76BB82BD" w14:textId="67F6E0AD"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137BE336" wp14:editId="59F4BD30">
            <wp:extent cx="5734050" cy="2609850"/>
            <wp:effectExtent l="0" t="0" r="0" b="0"/>
            <wp:docPr id="1930" name="Picture 1930"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Picture 1930" descr="odoo-helpdes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3E7F1BCB" w14:textId="77777777" w:rsidR="00AF2CEC" w:rsidRDefault="00AF2CEC" w:rsidP="000710B1">
      <w:pPr>
        <w:pStyle w:val="Heading4"/>
        <w:shd w:val="clear" w:color="auto" w:fill="FFFFFF"/>
        <w:spacing w:before="0" w:after="165"/>
        <w:rPr>
          <w:rFonts w:asciiTheme="minorHAnsi" w:hAnsiTheme="minorHAnsi" w:cstheme="minorHAnsi"/>
          <w:b/>
          <w:bCs/>
          <w:i w:val="0"/>
          <w:iCs w:val="0"/>
          <w:color w:val="595959" w:themeColor="text1" w:themeTint="A6"/>
          <w:spacing w:val="8"/>
          <w:sz w:val="24"/>
          <w:szCs w:val="24"/>
        </w:rPr>
      </w:pPr>
    </w:p>
    <w:p w14:paraId="129393E9" w14:textId="1D0AB2EE" w:rsidR="000710B1" w:rsidRPr="00AF2CEC" w:rsidRDefault="000710B1" w:rsidP="000710B1">
      <w:pPr>
        <w:pStyle w:val="Heading4"/>
        <w:shd w:val="clear" w:color="auto" w:fill="FFFFFF"/>
        <w:spacing w:before="0" w:after="165"/>
        <w:rPr>
          <w:rFonts w:asciiTheme="minorHAnsi" w:hAnsiTheme="minorHAnsi" w:cstheme="minorHAnsi"/>
          <w:b/>
          <w:bCs/>
          <w:i w:val="0"/>
          <w:iCs w:val="0"/>
          <w:color w:val="595959" w:themeColor="text1" w:themeTint="A6"/>
          <w:spacing w:val="8"/>
          <w:sz w:val="24"/>
          <w:szCs w:val="24"/>
        </w:rPr>
      </w:pPr>
      <w:r w:rsidRPr="00AF2CEC">
        <w:rPr>
          <w:rFonts w:asciiTheme="minorHAnsi" w:hAnsiTheme="minorHAnsi" w:cstheme="minorHAnsi"/>
          <w:b/>
          <w:bCs/>
          <w:i w:val="0"/>
          <w:iCs w:val="0"/>
          <w:color w:val="595959" w:themeColor="text1" w:themeTint="A6"/>
          <w:spacing w:val="8"/>
          <w:sz w:val="24"/>
          <w:szCs w:val="24"/>
        </w:rPr>
        <w:t>Tickets</w:t>
      </w:r>
    </w:p>
    <w:p w14:paraId="429DFFE0" w14:textId="662A81BA"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Your customers can submit tickets by email, or through a fully customizable form on your website and all these tickets end up in your support pipeline where you can drag and drop them from stage to stage to track their progress.</w:t>
      </w:r>
    </w:p>
    <w:p w14:paraId="426E10FD" w14:textId="77777777" w:rsidR="000710B1" w:rsidRPr="000710B1" w:rsidRDefault="000710B1" w:rsidP="000710B1">
      <w:pPr>
        <w:pStyle w:val="NormalWeb"/>
        <w:shd w:val="clear" w:color="auto" w:fill="FFFFFF"/>
        <w:spacing w:before="0" w:beforeAutospacing="0" w:after="0" w:afterAutospacing="0"/>
        <w:rPr>
          <w:rFonts w:asciiTheme="minorHAnsi" w:hAnsiTheme="minorHAnsi" w:cstheme="minorHAnsi"/>
          <w:color w:val="595959" w:themeColor="text1" w:themeTint="A6"/>
        </w:rPr>
      </w:pPr>
      <w:r w:rsidRPr="000710B1">
        <w:rPr>
          <w:rFonts w:asciiTheme="minorHAnsi" w:hAnsiTheme="minorHAnsi" w:cstheme="minorHAnsi"/>
          <w:b/>
          <w:bCs/>
          <w:color w:val="595959" w:themeColor="text1" w:themeTint="A6"/>
          <w:bdr w:val="none" w:sz="0" w:space="0" w:color="auto" w:frame="1"/>
        </w:rPr>
        <w:t>Configuration</w:t>
      </w:r>
    </w:p>
    <w:p w14:paraId="138E80DF" w14:textId="77777777" w:rsidR="000710B1" w:rsidRPr="00AF2CEC" w:rsidRDefault="000710B1" w:rsidP="000710B1">
      <w:pPr>
        <w:pStyle w:val="NormalWeb"/>
        <w:shd w:val="clear" w:color="auto" w:fill="FFFFFF"/>
        <w:spacing w:before="0" w:beforeAutospacing="0" w:after="150" w:afterAutospacing="0"/>
        <w:rPr>
          <w:rFonts w:asciiTheme="minorHAnsi" w:hAnsiTheme="minorHAnsi" w:cstheme="minorHAnsi"/>
          <w:b/>
          <w:bCs/>
          <w:color w:val="595959" w:themeColor="text1" w:themeTint="A6"/>
        </w:rPr>
      </w:pPr>
      <w:r w:rsidRPr="00AF2CEC">
        <w:rPr>
          <w:rFonts w:asciiTheme="minorHAnsi" w:hAnsiTheme="minorHAnsi" w:cstheme="minorHAnsi"/>
          <w:b/>
          <w:bCs/>
          <w:color w:val="595959" w:themeColor="text1" w:themeTint="A6"/>
        </w:rPr>
        <w:t>Helpdesk&gt; All Tickets</w:t>
      </w:r>
    </w:p>
    <w:p w14:paraId="5CF29F03" w14:textId="699AADF8"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12C8562D" wp14:editId="2D5A1197">
            <wp:extent cx="5734050" cy="2190750"/>
            <wp:effectExtent l="0" t="0" r="0" b="0"/>
            <wp:docPr id="1929" name="Picture 1929"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Picture 1929" descr="odoo-helpdes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190750"/>
                    </a:xfrm>
                    <a:prstGeom prst="rect">
                      <a:avLst/>
                    </a:prstGeom>
                    <a:noFill/>
                    <a:ln>
                      <a:noFill/>
                    </a:ln>
                  </pic:spPr>
                </pic:pic>
              </a:graphicData>
            </a:graphic>
          </wp:inline>
        </w:drawing>
      </w:r>
    </w:p>
    <w:p w14:paraId="62CB122D" w14:textId="07BFB13D"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 xml:space="preserve">To create </w:t>
      </w:r>
      <w:r w:rsidR="00B432B4">
        <w:rPr>
          <w:rFonts w:asciiTheme="minorHAnsi" w:hAnsiTheme="minorHAnsi" w:cstheme="minorHAnsi"/>
          <w:color w:val="595959" w:themeColor="text1" w:themeTint="A6"/>
        </w:rPr>
        <w:t xml:space="preserve">a </w:t>
      </w:r>
      <w:r w:rsidRPr="000710B1">
        <w:rPr>
          <w:rFonts w:asciiTheme="minorHAnsi" w:hAnsiTheme="minorHAnsi" w:cstheme="minorHAnsi"/>
          <w:color w:val="595959" w:themeColor="text1" w:themeTint="A6"/>
        </w:rPr>
        <w:t>new ticket, click CREATE button</w:t>
      </w:r>
    </w:p>
    <w:p w14:paraId="23852B41" w14:textId="5417FA58"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2A9EC1BC" wp14:editId="73619556">
            <wp:extent cx="5734050" cy="2581275"/>
            <wp:effectExtent l="0" t="0" r="0" b="9525"/>
            <wp:docPr id="1928" name="Picture 1928"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Picture 1928" descr="odoo-helpdes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46D92D76" w14:textId="591C3F2C"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Here you can select the Helpdesk Team, Assigned To, Ticket Type, Set the priority, and m</w:t>
      </w:r>
      <w:r w:rsidR="00B432B4">
        <w:rPr>
          <w:rFonts w:asciiTheme="minorHAnsi" w:hAnsiTheme="minorHAnsi" w:cstheme="minorHAnsi"/>
          <w:color w:val="595959" w:themeColor="text1" w:themeTint="A6"/>
        </w:rPr>
        <w:t>any others</w:t>
      </w:r>
      <w:r w:rsidRPr="000710B1">
        <w:rPr>
          <w:rFonts w:asciiTheme="minorHAnsi" w:hAnsiTheme="minorHAnsi" w:cstheme="minorHAnsi"/>
          <w:color w:val="595959" w:themeColor="text1" w:themeTint="A6"/>
        </w:rPr>
        <w:t>.</w:t>
      </w:r>
    </w:p>
    <w:p w14:paraId="14B1E156" w14:textId="2BB05C3E"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 xml:space="preserve">One can even categorize </w:t>
      </w:r>
      <w:r w:rsidR="00B432B4">
        <w:rPr>
          <w:rFonts w:asciiTheme="minorHAnsi" w:hAnsiTheme="minorHAnsi" w:cstheme="minorHAnsi"/>
          <w:color w:val="595959" w:themeColor="text1" w:themeTint="A6"/>
        </w:rPr>
        <w:t xml:space="preserve">a </w:t>
      </w:r>
      <w:r w:rsidRPr="000710B1">
        <w:rPr>
          <w:rFonts w:asciiTheme="minorHAnsi" w:hAnsiTheme="minorHAnsi" w:cstheme="minorHAnsi"/>
          <w:color w:val="595959" w:themeColor="text1" w:themeTint="A6"/>
        </w:rPr>
        <w:t>tag and assign it.</w:t>
      </w:r>
    </w:p>
    <w:p w14:paraId="071E4F14" w14:textId="592F0C0A"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lastRenderedPageBreak/>
        <w:drawing>
          <wp:inline distT="0" distB="0" distL="0" distR="0" wp14:anchorId="277B046B" wp14:editId="01AAE906">
            <wp:extent cx="5734050" cy="2581275"/>
            <wp:effectExtent l="0" t="0" r="0" b="9525"/>
            <wp:docPr id="1927" name="Picture 1927"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 name="Picture 1927" descr="odoo-helpdes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30CC5389" w14:textId="77777777"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Click SAVE to mark changes.</w:t>
      </w:r>
    </w:p>
    <w:p w14:paraId="29AD7B20" w14:textId="5F8EE0B7"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Once the ticket is solved, the status gets change</w:t>
      </w:r>
      <w:r w:rsidR="00B432B4">
        <w:rPr>
          <w:rFonts w:asciiTheme="minorHAnsi" w:hAnsiTheme="minorHAnsi" w:cstheme="minorHAnsi"/>
          <w:color w:val="595959" w:themeColor="text1" w:themeTint="A6"/>
        </w:rPr>
        <w:t>d</w:t>
      </w:r>
      <w:r w:rsidRPr="000710B1">
        <w:rPr>
          <w:rFonts w:asciiTheme="minorHAnsi" w:hAnsiTheme="minorHAnsi" w:cstheme="minorHAnsi"/>
          <w:color w:val="595959" w:themeColor="text1" w:themeTint="A6"/>
        </w:rPr>
        <w:t xml:space="preserve"> to solved.</w:t>
      </w:r>
    </w:p>
    <w:p w14:paraId="7F59319E" w14:textId="02806ECB" w:rsidR="000710B1" w:rsidRPr="000710B1" w:rsidRDefault="000710B1" w:rsidP="00AF2CEC">
      <w:pPr>
        <w:shd w:val="clear" w:color="auto" w:fill="FFFFFF"/>
        <w:jc w:val="center"/>
        <w:rPr>
          <w:rFonts w:cstheme="minorHAnsi"/>
          <w:color w:val="595959" w:themeColor="text1" w:themeTint="A6"/>
          <w:sz w:val="24"/>
          <w:szCs w:val="24"/>
        </w:rPr>
      </w:pPr>
      <w:r w:rsidRPr="000710B1">
        <w:rPr>
          <w:rFonts w:cstheme="minorHAnsi"/>
          <w:noProof/>
          <w:color w:val="595959" w:themeColor="text1" w:themeTint="A6"/>
          <w:sz w:val="24"/>
          <w:szCs w:val="24"/>
          <w:bdr w:val="none" w:sz="0" w:space="0" w:color="auto" w:frame="1"/>
        </w:rPr>
        <w:drawing>
          <wp:inline distT="0" distB="0" distL="0" distR="0" wp14:anchorId="35653C69" wp14:editId="14BA4A7F">
            <wp:extent cx="5734050" cy="2581275"/>
            <wp:effectExtent l="0" t="0" r="0" b="9525"/>
            <wp:docPr id="1926" name="Picture 1926"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Picture 1926" descr="odoo-helpdes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1BD1870B" w14:textId="77777777" w:rsidR="000710B1" w:rsidRPr="00AF2CEC" w:rsidRDefault="000710B1" w:rsidP="000710B1">
      <w:pPr>
        <w:pStyle w:val="Heading4"/>
        <w:shd w:val="clear" w:color="auto" w:fill="FFFFFF"/>
        <w:spacing w:before="0" w:after="165"/>
        <w:rPr>
          <w:rFonts w:asciiTheme="minorHAnsi" w:hAnsiTheme="minorHAnsi" w:cstheme="minorHAnsi"/>
          <w:b/>
          <w:bCs/>
          <w:i w:val="0"/>
          <w:iCs w:val="0"/>
          <w:color w:val="595959" w:themeColor="text1" w:themeTint="A6"/>
          <w:spacing w:val="8"/>
          <w:sz w:val="24"/>
          <w:szCs w:val="24"/>
        </w:rPr>
      </w:pPr>
      <w:r w:rsidRPr="00AF2CEC">
        <w:rPr>
          <w:rFonts w:asciiTheme="minorHAnsi" w:hAnsiTheme="minorHAnsi" w:cstheme="minorHAnsi"/>
          <w:b/>
          <w:bCs/>
          <w:i w:val="0"/>
          <w:iCs w:val="0"/>
          <w:color w:val="595959" w:themeColor="text1" w:themeTint="A6"/>
          <w:spacing w:val="8"/>
          <w:sz w:val="24"/>
          <w:szCs w:val="24"/>
        </w:rPr>
        <w:t>Enhanced Communication</w:t>
      </w:r>
    </w:p>
    <w:p w14:paraId="50366239" w14:textId="074FBFCD"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 xml:space="preserve">All communication is centralized in chatter where </w:t>
      </w:r>
      <w:r w:rsidR="00B432B4">
        <w:rPr>
          <w:rFonts w:asciiTheme="minorHAnsi" w:hAnsiTheme="minorHAnsi" w:cstheme="minorHAnsi"/>
          <w:color w:val="595959" w:themeColor="text1" w:themeTint="A6"/>
        </w:rPr>
        <w:t xml:space="preserve">the </w:t>
      </w:r>
      <w:r w:rsidRPr="000710B1">
        <w:rPr>
          <w:rFonts w:asciiTheme="minorHAnsi" w:hAnsiTheme="minorHAnsi" w:cstheme="minorHAnsi"/>
          <w:color w:val="595959" w:themeColor="text1" w:themeTint="A6"/>
        </w:rPr>
        <w:t>whole message history is recorded. So, one need not look far to find out what has been said and done.</w:t>
      </w:r>
    </w:p>
    <w:p w14:paraId="51630B82" w14:textId="15241F1B" w:rsidR="000710B1" w:rsidRPr="000710B1" w:rsidRDefault="000710B1" w:rsidP="000710B1">
      <w:pPr>
        <w:pStyle w:val="NormalWeb"/>
        <w:shd w:val="clear" w:color="auto" w:fill="FFFFFF"/>
        <w:spacing w:before="0" w:beforeAutospacing="0" w:after="150" w:afterAutospacing="0"/>
        <w:rPr>
          <w:rFonts w:asciiTheme="minorHAnsi" w:hAnsiTheme="minorHAnsi" w:cstheme="minorHAnsi"/>
          <w:color w:val="595959" w:themeColor="text1" w:themeTint="A6"/>
        </w:rPr>
      </w:pPr>
      <w:r w:rsidRPr="000710B1">
        <w:rPr>
          <w:rFonts w:asciiTheme="minorHAnsi" w:hAnsiTheme="minorHAnsi" w:cstheme="minorHAnsi"/>
          <w:color w:val="595959" w:themeColor="text1" w:themeTint="A6"/>
        </w:rPr>
        <w:t>One can also add log note</w:t>
      </w:r>
      <w:r w:rsidR="00B432B4">
        <w:rPr>
          <w:rFonts w:asciiTheme="minorHAnsi" w:hAnsiTheme="minorHAnsi" w:cstheme="minorHAnsi"/>
          <w:color w:val="595959" w:themeColor="text1" w:themeTint="A6"/>
        </w:rPr>
        <w:t>s</w:t>
      </w:r>
      <w:r w:rsidRPr="000710B1">
        <w:rPr>
          <w:rFonts w:asciiTheme="minorHAnsi" w:hAnsiTheme="minorHAnsi" w:cstheme="minorHAnsi"/>
          <w:color w:val="595959" w:themeColor="text1" w:themeTint="A6"/>
        </w:rPr>
        <w:t>, schedule activit</w:t>
      </w:r>
      <w:r w:rsidR="00B432B4">
        <w:rPr>
          <w:rFonts w:asciiTheme="minorHAnsi" w:hAnsiTheme="minorHAnsi" w:cstheme="minorHAnsi"/>
          <w:color w:val="595959" w:themeColor="text1" w:themeTint="A6"/>
        </w:rPr>
        <w:t>ies</w:t>
      </w:r>
      <w:r w:rsidRPr="000710B1">
        <w:rPr>
          <w:rFonts w:asciiTheme="minorHAnsi" w:hAnsiTheme="minorHAnsi" w:cstheme="minorHAnsi"/>
          <w:color w:val="595959" w:themeColor="text1" w:themeTint="A6"/>
        </w:rPr>
        <w:t xml:space="preserve"> to the customer from </w:t>
      </w:r>
      <w:r w:rsidR="00B432B4">
        <w:rPr>
          <w:rFonts w:asciiTheme="minorHAnsi" w:hAnsiTheme="minorHAnsi" w:cstheme="minorHAnsi"/>
          <w:color w:val="595959" w:themeColor="text1" w:themeTint="A6"/>
        </w:rPr>
        <w:t xml:space="preserve">the </w:t>
      </w:r>
      <w:r w:rsidRPr="000710B1">
        <w:rPr>
          <w:rFonts w:asciiTheme="minorHAnsi" w:hAnsiTheme="minorHAnsi" w:cstheme="minorHAnsi"/>
          <w:color w:val="595959" w:themeColor="text1" w:themeTint="A6"/>
        </w:rPr>
        <w:t>help desk.</w:t>
      </w:r>
    </w:p>
    <w:p w14:paraId="7EE101EB" w14:textId="6017AD00" w:rsidR="00724CBE" w:rsidRPr="000710B1" w:rsidRDefault="00AF2CEC" w:rsidP="000710B1">
      <w:pPr>
        <w:pStyle w:val="Subtitle"/>
        <w:rPr>
          <w:color w:val="595959" w:themeColor="text1" w:themeTint="A6"/>
        </w:rPr>
      </w:pPr>
      <w:r>
        <w:rPr>
          <w:noProof/>
        </w:rPr>
        <w:lastRenderedPageBreak/>
        <w:drawing>
          <wp:inline distT="0" distB="0" distL="0" distR="0" wp14:anchorId="68DC1F50" wp14:editId="59BE81BA">
            <wp:extent cx="6645910" cy="2987040"/>
            <wp:effectExtent l="0" t="0" r="2540" b="3810"/>
            <wp:docPr id="1940" name="Picture 1940" descr="odoo-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odoo-helpdes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2987040"/>
                    </a:xfrm>
                    <a:prstGeom prst="rect">
                      <a:avLst/>
                    </a:prstGeom>
                    <a:noFill/>
                    <a:ln>
                      <a:noFill/>
                    </a:ln>
                  </pic:spPr>
                </pic:pic>
              </a:graphicData>
            </a:graphic>
          </wp:inline>
        </w:drawing>
      </w:r>
    </w:p>
    <w:sectPr w:rsidR="00724CBE" w:rsidRPr="000710B1" w:rsidSect="003E2563">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9F374" w14:textId="77777777" w:rsidR="008D7341" w:rsidRDefault="008D7341" w:rsidP="003E2563">
      <w:pPr>
        <w:spacing w:after="0" w:line="240" w:lineRule="auto"/>
      </w:pPr>
      <w:r>
        <w:separator/>
      </w:r>
    </w:p>
  </w:endnote>
  <w:endnote w:type="continuationSeparator" w:id="0">
    <w:p w14:paraId="73CE55DC" w14:textId="77777777" w:rsidR="008D7341" w:rsidRDefault="008D7341"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60B97" w14:textId="77777777" w:rsidR="008D7341" w:rsidRDefault="008D7341" w:rsidP="003E2563">
      <w:pPr>
        <w:spacing w:after="0" w:line="240" w:lineRule="auto"/>
      </w:pPr>
      <w:r>
        <w:separator/>
      </w:r>
    </w:p>
  </w:footnote>
  <w:footnote w:type="continuationSeparator" w:id="0">
    <w:p w14:paraId="455845D0" w14:textId="77777777" w:rsidR="008D7341" w:rsidRDefault="008D7341"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5E70BCFD" w:rsidR="003E2563" w:rsidRDefault="00E729FB" w:rsidP="00B432B4">
    <w:pPr>
      <w:pStyle w:val="Header"/>
      <w:jc w:val="right"/>
    </w:pPr>
    <w:r>
      <w:rPr>
        <w:noProof/>
      </w:rPr>
      <w:drawing>
        <wp:inline distT="0" distB="0" distL="0" distR="0" wp14:anchorId="260F2ACD" wp14:editId="7E06E9EC">
          <wp:extent cx="2032476" cy="885825"/>
          <wp:effectExtent l="0" t="0" r="635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34928" cy="886893"/>
                  </a:xfrm>
                  <a:prstGeom prst="rect">
                    <a:avLst/>
                  </a:prstGeom>
                </pic:spPr>
              </pic:pic>
            </a:graphicData>
          </a:graphic>
        </wp:inline>
      </w:drawing>
    </w:r>
  </w:p>
  <w:p w14:paraId="5F93A85C"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B04"/>
    <w:multiLevelType w:val="multilevel"/>
    <w:tmpl w:val="D3D04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uNaAK7K1fQsAAAA"/>
  </w:docVars>
  <w:rsids>
    <w:rsidRoot w:val="003E2563"/>
    <w:rsid w:val="00025869"/>
    <w:rsid w:val="00035237"/>
    <w:rsid w:val="000710B1"/>
    <w:rsid w:val="000A6C8F"/>
    <w:rsid w:val="000E5D8E"/>
    <w:rsid w:val="00177A0E"/>
    <w:rsid w:val="0018316E"/>
    <w:rsid w:val="002A5AA8"/>
    <w:rsid w:val="002B5E64"/>
    <w:rsid w:val="002C676D"/>
    <w:rsid w:val="00350758"/>
    <w:rsid w:val="0035788F"/>
    <w:rsid w:val="003C536B"/>
    <w:rsid w:val="003E2563"/>
    <w:rsid w:val="00403522"/>
    <w:rsid w:val="0043326C"/>
    <w:rsid w:val="00443D0C"/>
    <w:rsid w:val="00464102"/>
    <w:rsid w:val="00511A79"/>
    <w:rsid w:val="00530436"/>
    <w:rsid w:val="005438F2"/>
    <w:rsid w:val="00625262"/>
    <w:rsid w:val="00656AF8"/>
    <w:rsid w:val="00692D05"/>
    <w:rsid w:val="006C63BA"/>
    <w:rsid w:val="00724CBE"/>
    <w:rsid w:val="0076461D"/>
    <w:rsid w:val="007A5113"/>
    <w:rsid w:val="00826A4E"/>
    <w:rsid w:val="00835685"/>
    <w:rsid w:val="00887875"/>
    <w:rsid w:val="008C1E19"/>
    <w:rsid w:val="008D7341"/>
    <w:rsid w:val="009014FD"/>
    <w:rsid w:val="0099157F"/>
    <w:rsid w:val="009A03E8"/>
    <w:rsid w:val="00A079B8"/>
    <w:rsid w:val="00A140C1"/>
    <w:rsid w:val="00A54342"/>
    <w:rsid w:val="00A5699F"/>
    <w:rsid w:val="00A61D45"/>
    <w:rsid w:val="00A735BE"/>
    <w:rsid w:val="00A96E21"/>
    <w:rsid w:val="00AB5A80"/>
    <w:rsid w:val="00AB67E9"/>
    <w:rsid w:val="00AF2CEC"/>
    <w:rsid w:val="00B2353C"/>
    <w:rsid w:val="00B432B4"/>
    <w:rsid w:val="00BA0827"/>
    <w:rsid w:val="00C51B11"/>
    <w:rsid w:val="00C64E2C"/>
    <w:rsid w:val="00CE5BE1"/>
    <w:rsid w:val="00D1299E"/>
    <w:rsid w:val="00D9310A"/>
    <w:rsid w:val="00DE6D15"/>
    <w:rsid w:val="00DF08EB"/>
    <w:rsid w:val="00E20D7F"/>
    <w:rsid w:val="00E63144"/>
    <w:rsid w:val="00E729FB"/>
    <w:rsid w:val="00ED513E"/>
    <w:rsid w:val="00EF2D2C"/>
    <w:rsid w:val="00EF6C68"/>
    <w:rsid w:val="00FD1D4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6577">
      <w:bodyDiv w:val="1"/>
      <w:marLeft w:val="0"/>
      <w:marRight w:val="0"/>
      <w:marTop w:val="0"/>
      <w:marBottom w:val="0"/>
      <w:divBdr>
        <w:top w:val="none" w:sz="0" w:space="0" w:color="auto"/>
        <w:left w:val="none" w:sz="0" w:space="0" w:color="auto"/>
        <w:bottom w:val="none" w:sz="0" w:space="0" w:color="auto"/>
        <w:right w:val="none" w:sz="0" w:space="0" w:color="auto"/>
      </w:divBdr>
    </w:div>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330333830">
      <w:bodyDiv w:val="1"/>
      <w:marLeft w:val="0"/>
      <w:marRight w:val="0"/>
      <w:marTop w:val="0"/>
      <w:marBottom w:val="0"/>
      <w:divBdr>
        <w:top w:val="none" w:sz="0" w:space="0" w:color="auto"/>
        <w:left w:val="none" w:sz="0" w:space="0" w:color="auto"/>
        <w:bottom w:val="none" w:sz="0" w:space="0" w:color="auto"/>
        <w:right w:val="none" w:sz="0" w:space="0" w:color="auto"/>
      </w:divBdr>
    </w:div>
    <w:div w:id="338507306">
      <w:bodyDiv w:val="1"/>
      <w:marLeft w:val="0"/>
      <w:marRight w:val="0"/>
      <w:marTop w:val="0"/>
      <w:marBottom w:val="0"/>
      <w:divBdr>
        <w:top w:val="none" w:sz="0" w:space="0" w:color="auto"/>
        <w:left w:val="none" w:sz="0" w:space="0" w:color="auto"/>
        <w:bottom w:val="none" w:sz="0" w:space="0" w:color="auto"/>
        <w:right w:val="none" w:sz="0" w:space="0" w:color="auto"/>
      </w:divBdr>
    </w:div>
    <w:div w:id="393312223">
      <w:bodyDiv w:val="1"/>
      <w:marLeft w:val="0"/>
      <w:marRight w:val="0"/>
      <w:marTop w:val="0"/>
      <w:marBottom w:val="0"/>
      <w:divBdr>
        <w:top w:val="none" w:sz="0" w:space="0" w:color="auto"/>
        <w:left w:val="none" w:sz="0" w:space="0" w:color="auto"/>
        <w:bottom w:val="none" w:sz="0" w:space="0" w:color="auto"/>
        <w:right w:val="none" w:sz="0" w:space="0" w:color="auto"/>
      </w:divBdr>
    </w:div>
    <w:div w:id="416752964">
      <w:bodyDiv w:val="1"/>
      <w:marLeft w:val="0"/>
      <w:marRight w:val="0"/>
      <w:marTop w:val="0"/>
      <w:marBottom w:val="0"/>
      <w:divBdr>
        <w:top w:val="none" w:sz="0" w:space="0" w:color="auto"/>
        <w:left w:val="none" w:sz="0" w:space="0" w:color="auto"/>
        <w:bottom w:val="none" w:sz="0" w:space="0" w:color="auto"/>
        <w:right w:val="none" w:sz="0" w:space="0" w:color="auto"/>
      </w:divBdr>
    </w:div>
    <w:div w:id="626476456">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691808973">
      <w:bodyDiv w:val="1"/>
      <w:marLeft w:val="0"/>
      <w:marRight w:val="0"/>
      <w:marTop w:val="0"/>
      <w:marBottom w:val="0"/>
      <w:divBdr>
        <w:top w:val="none" w:sz="0" w:space="0" w:color="auto"/>
        <w:left w:val="none" w:sz="0" w:space="0" w:color="auto"/>
        <w:bottom w:val="none" w:sz="0" w:space="0" w:color="auto"/>
        <w:right w:val="none" w:sz="0" w:space="0" w:color="auto"/>
      </w:divBdr>
    </w:div>
    <w:div w:id="712117214">
      <w:bodyDiv w:val="1"/>
      <w:marLeft w:val="0"/>
      <w:marRight w:val="0"/>
      <w:marTop w:val="0"/>
      <w:marBottom w:val="0"/>
      <w:divBdr>
        <w:top w:val="none" w:sz="0" w:space="0" w:color="auto"/>
        <w:left w:val="none" w:sz="0" w:space="0" w:color="auto"/>
        <w:bottom w:val="none" w:sz="0" w:space="0" w:color="auto"/>
        <w:right w:val="none" w:sz="0" w:space="0" w:color="auto"/>
      </w:divBdr>
    </w:div>
    <w:div w:id="776490392">
      <w:bodyDiv w:val="1"/>
      <w:marLeft w:val="0"/>
      <w:marRight w:val="0"/>
      <w:marTop w:val="0"/>
      <w:marBottom w:val="0"/>
      <w:divBdr>
        <w:top w:val="none" w:sz="0" w:space="0" w:color="auto"/>
        <w:left w:val="none" w:sz="0" w:space="0" w:color="auto"/>
        <w:bottom w:val="none" w:sz="0" w:space="0" w:color="auto"/>
        <w:right w:val="none" w:sz="0" w:space="0" w:color="auto"/>
      </w:divBdr>
    </w:div>
    <w:div w:id="1091508299">
      <w:bodyDiv w:val="1"/>
      <w:marLeft w:val="0"/>
      <w:marRight w:val="0"/>
      <w:marTop w:val="0"/>
      <w:marBottom w:val="0"/>
      <w:divBdr>
        <w:top w:val="none" w:sz="0" w:space="0" w:color="auto"/>
        <w:left w:val="none" w:sz="0" w:space="0" w:color="auto"/>
        <w:bottom w:val="none" w:sz="0" w:space="0" w:color="auto"/>
        <w:right w:val="none" w:sz="0" w:space="0" w:color="auto"/>
      </w:divBdr>
    </w:div>
    <w:div w:id="1386295737">
      <w:bodyDiv w:val="1"/>
      <w:marLeft w:val="0"/>
      <w:marRight w:val="0"/>
      <w:marTop w:val="0"/>
      <w:marBottom w:val="0"/>
      <w:divBdr>
        <w:top w:val="none" w:sz="0" w:space="0" w:color="auto"/>
        <w:left w:val="none" w:sz="0" w:space="0" w:color="auto"/>
        <w:bottom w:val="none" w:sz="0" w:space="0" w:color="auto"/>
        <w:right w:val="none" w:sz="0" w:space="0" w:color="auto"/>
      </w:divBdr>
    </w:div>
    <w:div w:id="1450397647">
      <w:bodyDiv w:val="1"/>
      <w:marLeft w:val="0"/>
      <w:marRight w:val="0"/>
      <w:marTop w:val="0"/>
      <w:marBottom w:val="0"/>
      <w:divBdr>
        <w:top w:val="none" w:sz="0" w:space="0" w:color="auto"/>
        <w:left w:val="none" w:sz="0" w:space="0" w:color="auto"/>
        <w:bottom w:val="none" w:sz="0" w:space="0" w:color="auto"/>
        <w:right w:val="none" w:sz="0" w:space="0" w:color="auto"/>
      </w:divBdr>
    </w:div>
    <w:div w:id="1453670124">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43207026">
      <w:bodyDiv w:val="1"/>
      <w:marLeft w:val="0"/>
      <w:marRight w:val="0"/>
      <w:marTop w:val="0"/>
      <w:marBottom w:val="0"/>
      <w:divBdr>
        <w:top w:val="none" w:sz="0" w:space="0" w:color="auto"/>
        <w:left w:val="none" w:sz="0" w:space="0" w:color="auto"/>
        <w:bottom w:val="none" w:sz="0" w:space="0" w:color="auto"/>
        <w:right w:val="none" w:sz="0" w:space="0" w:color="auto"/>
      </w:divBdr>
    </w:div>
    <w:div w:id="1557814758">
      <w:bodyDiv w:val="1"/>
      <w:marLeft w:val="0"/>
      <w:marRight w:val="0"/>
      <w:marTop w:val="0"/>
      <w:marBottom w:val="0"/>
      <w:divBdr>
        <w:top w:val="none" w:sz="0" w:space="0" w:color="auto"/>
        <w:left w:val="none" w:sz="0" w:space="0" w:color="auto"/>
        <w:bottom w:val="none" w:sz="0" w:space="0" w:color="auto"/>
        <w:right w:val="none" w:sz="0" w:space="0" w:color="auto"/>
      </w:divBdr>
      <w:divsChild>
        <w:div w:id="396515160">
          <w:marLeft w:val="0"/>
          <w:marRight w:val="0"/>
          <w:marTop w:val="0"/>
          <w:marBottom w:val="0"/>
          <w:divBdr>
            <w:top w:val="none" w:sz="0" w:space="0" w:color="auto"/>
            <w:left w:val="none" w:sz="0" w:space="0" w:color="auto"/>
            <w:bottom w:val="none" w:sz="0" w:space="0" w:color="auto"/>
            <w:right w:val="none" w:sz="0" w:space="0" w:color="auto"/>
          </w:divBdr>
          <w:divsChild>
            <w:div w:id="939065888">
              <w:marLeft w:val="0"/>
              <w:marRight w:val="0"/>
              <w:marTop w:val="225"/>
              <w:marBottom w:val="225"/>
              <w:divBdr>
                <w:top w:val="none" w:sz="0" w:space="0" w:color="auto"/>
                <w:left w:val="none" w:sz="0" w:space="0" w:color="auto"/>
                <w:bottom w:val="none" w:sz="0" w:space="0" w:color="auto"/>
                <w:right w:val="none" w:sz="0" w:space="0" w:color="auto"/>
              </w:divBdr>
            </w:div>
            <w:div w:id="297686060">
              <w:marLeft w:val="0"/>
              <w:marRight w:val="0"/>
              <w:marTop w:val="225"/>
              <w:marBottom w:val="225"/>
              <w:divBdr>
                <w:top w:val="none" w:sz="0" w:space="0" w:color="auto"/>
                <w:left w:val="none" w:sz="0" w:space="0" w:color="auto"/>
                <w:bottom w:val="none" w:sz="0" w:space="0" w:color="auto"/>
                <w:right w:val="none" w:sz="0" w:space="0" w:color="auto"/>
              </w:divBdr>
            </w:div>
            <w:div w:id="832381226">
              <w:marLeft w:val="0"/>
              <w:marRight w:val="0"/>
              <w:marTop w:val="225"/>
              <w:marBottom w:val="225"/>
              <w:divBdr>
                <w:top w:val="none" w:sz="0" w:space="0" w:color="auto"/>
                <w:left w:val="none" w:sz="0" w:space="0" w:color="auto"/>
                <w:bottom w:val="none" w:sz="0" w:space="0" w:color="auto"/>
                <w:right w:val="none" w:sz="0" w:space="0" w:color="auto"/>
              </w:divBdr>
            </w:div>
            <w:div w:id="1692679337">
              <w:marLeft w:val="0"/>
              <w:marRight w:val="0"/>
              <w:marTop w:val="225"/>
              <w:marBottom w:val="225"/>
              <w:divBdr>
                <w:top w:val="none" w:sz="0" w:space="0" w:color="auto"/>
                <w:left w:val="none" w:sz="0" w:space="0" w:color="auto"/>
                <w:bottom w:val="none" w:sz="0" w:space="0" w:color="auto"/>
                <w:right w:val="none" w:sz="0" w:space="0" w:color="auto"/>
              </w:divBdr>
            </w:div>
            <w:div w:id="832454788">
              <w:marLeft w:val="0"/>
              <w:marRight w:val="0"/>
              <w:marTop w:val="225"/>
              <w:marBottom w:val="225"/>
              <w:divBdr>
                <w:top w:val="none" w:sz="0" w:space="0" w:color="auto"/>
                <w:left w:val="none" w:sz="0" w:space="0" w:color="auto"/>
                <w:bottom w:val="none" w:sz="0" w:space="0" w:color="auto"/>
                <w:right w:val="none" w:sz="0" w:space="0" w:color="auto"/>
              </w:divBdr>
            </w:div>
            <w:div w:id="538784027">
              <w:marLeft w:val="0"/>
              <w:marRight w:val="0"/>
              <w:marTop w:val="225"/>
              <w:marBottom w:val="225"/>
              <w:divBdr>
                <w:top w:val="none" w:sz="0" w:space="0" w:color="auto"/>
                <w:left w:val="none" w:sz="0" w:space="0" w:color="auto"/>
                <w:bottom w:val="none" w:sz="0" w:space="0" w:color="auto"/>
                <w:right w:val="none" w:sz="0" w:space="0" w:color="auto"/>
              </w:divBdr>
            </w:div>
            <w:div w:id="1796561562">
              <w:marLeft w:val="0"/>
              <w:marRight w:val="0"/>
              <w:marTop w:val="225"/>
              <w:marBottom w:val="225"/>
              <w:divBdr>
                <w:top w:val="none" w:sz="0" w:space="0" w:color="auto"/>
                <w:left w:val="none" w:sz="0" w:space="0" w:color="auto"/>
                <w:bottom w:val="none" w:sz="0" w:space="0" w:color="auto"/>
                <w:right w:val="none" w:sz="0" w:space="0" w:color="auto"/>
              </w:divBdr>
            </w:div>
            <w:div w:id="1803225464">
              <w:marLeft w:val="0"/>
              <w:marRight w:val="0"/>
              <w:marTop w:val="225"/>
              <w:marBottom w:val="225"/>
              <w:divBdr>
                <w:top w:val="none" w:sz="0" w:space="0" w:color="auto"/>
                <w:left w:val="none" w:sz="0" w:space="0" w:color="auto"/>
                <w:bottom w:val="none" w:sz="0" w:space="0" w:color="auto"/>
                <w:right w:val="none" w:sz="0" w:space="0" w:color="auto"/>
              </w:divBdr>
            </w:div>
            <w:div w:id="1581712060">
              <w:marLeft w:val="0"/>
              <w:marRight w:val="0"/>
              <w:marTop w:val="225"/>
              <w:marBottom w:val="225"/>
              <w:divBdr>
                <w:top w:val="none" w:sz="0" w:space="0" w:color="auto"/>
                <w:left w:val="none" w:sz="0" w:space="0" w:color="auto"/>
                <w:bottom w:val="none" w:sz="0" w:space="0" w:color="auto"/>
                <w:right w:val="none" w:sz="0" w:space="0" w:color="auto"/>
              </w:divBdr>
            </w:div>
            <w:div w:id="2136092338">
              <w:marLeft w:val="0"/>
              <w:marRight w:val="0"/>
              <w:marTop w:val="225"/>
              <w:marBottom w:val="225"/>
              <w:divBdr>
                <w:top w:val="none" w:sz="0" w:space="0" w:color="auto"/>
                <w:left w:val="none" w:sz="0" w:space="0" w:color="auto"/>
                <w:bottom w:val="none" w:sz="0" w:space="0" w:color="auto"/>
                <w:right w:val="none" w:sz="0" w:space="0" w:color="auto"/>
              </w:divBdr>
            </w:div>
            <w:div w:id="17270289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657218928">
      <w:bodyDiv w:val="1"/>
      <w:marLeft w:val="0"/>
      <w:marRight w:val="0"/>
      <w:marTop w:val="0"/>
      <w:marBottom w:val="0"/>
      <w:divBdr>
        <w:top w:val="none" w:sz="0" w:space="0" w:color="auto"/>
        <w:left w:val="none" w:sz="0" w:space="0" w:color="auto"/>
        <w:bottom w:val="none" w:sz="0" w:space="0" w:color="auto"/>
        <w:right w:val="none" w:sz="0" w:space="0" w:color="auto"/>
      </w:divBdr>
    </w:div>
    <w:div w:id="1762532298">
      <w:bodyDiv w:val="1"/>
      <w:marLeft w:val="0"/>
      <w:marRight w:val="0"/>
      <w:marTop w:val="0"/>
      <w:marBottom w:val="0"/>
      <w:divBdr>
        <w:top w:val="none" w:sz="0" w:space="0" w:color="auto"/>
        <w:left w:val="none" w:sz="0" w:space="0" w:color="auto"/>
        <w:bottom w:val="none" w:sz="0" w:space="0" w:color="auto"/>
        <w:right w:val="none" w:sz="0" w:space="0" w:color="auto"/>
      </w:divBdr>
    </w:div>
    <w:div w:id="1780373904">
      <w:bodyDiv w:val="1"/>
      <w:marLeft w:val="0"/>
      <w:marRight w:val="0"/>
      <w:marTop w:val="0"/>
      <w:marBottom w:val="0"/>
      <w:divBdr>
        <w:top w:val="none" w:sz="0" w:space="0" w:color="auto"/>
        <w:left w:val="none" w:sz="0" w:space="0" w:color="auto"/>
        <w:bottom w:val="none" w:sz="0" w:space="0" w:color="auto"/>
        <w:right w:val="none" w:sz="0" w:space="0" w:color="auto"/>
      </w:divBdr>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 w:id="213590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4</cp:revision>
  <cp:lastPrinted>2021-08-27T08:42:00Z</cp:lastPrinted>
  <dcterms:created xsi:type="dcterms:W3CDTF">2021-11-15T11:36:00Z</dcterms:created>
  <dcterms:modified xsi:type="dcterms:W3CDTF">2021-12-08T10:14:00Z</dcterms:modified>
</cp:coreProperties>
</file>